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DE" w:rsidRPr="003F38DE" w:rsidRDefault="003F38DE" w:rsidP="003F38DE">
      <w:pPr>
        <w:pStyle w:val="Heading1"/>
        <w:ind w:firstLine="720"/>
        <w:rPr>
          <w:rFonts w:ascii="Verdana" w:hAnsi="Verdana" w:cs="Verdana"/>
          <w:b w:val="0"/>
          <w:bCs w:val="0"/>
          <w:color w:val="auto"/>
          <w:sz w:val="20"/>
          <w:szCs w:val="20"/>
          <w:lang w:val="sq-AL"/>
        </w:rPr>
      </w:pPr>
      <w:r w:rsidRPr="003F38DE">
        <w:rPr>
          <w:color w:val="auto"/>
          <w:sz w:val="20"/>
          <w:szCs w:val="20"/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4pt;width:38.25pt;height:43.5pt;z-index:251659264" wrapcoords="-424 0 -424 21240 21600 21240 21600 0 -424 0">
            <v:imagedata r:id="rId8" o:title=""/>
            <w10:wrap type="tight"/>
          </v:shape>
          <o:OLEObject Type="Embed" ProgID="MSPhotoEd.3" ShapeID="_x0000_s1026" DrawAspect="Content" ObjectID="_1559552959" r:id="rId9"/>
        </w:pict>
      </w:r>
      <w:r w:rsidRPr="003F38DE">
        <w:rPr>
          <w:rFonts w:ascii="Verdana" w:hAnsi="Verdana" w:cs="Verdana"/>
          <w:color w:val="auto"/>
          <w:sz w:val="20"/>
          <w:szCs w:val="20"/>
          <w:lang w:val="sq-AL"/>
        </w:rPr>
        <w:t xml:space="preserve">                                    REPUBLIKA E SHQIPËRISË</w:t>
      </w:r>
    </w:p>
    <w:p w:rsidR="003F38DE" w:rsidRPr="003F38DE" w:rsidRDefault="003F38DE" w:rsidP="003F38DE">
      <w:pPr>
        <w:widowControl w:val="0"/>
        <w:pBdr>
          <w:bottom w:val="single" w:sz="12" w:space="1" w:color="auto"/>
        </w:pBdr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val="sq-AL"/>
        </w:rPr>
      </w:pPr>
      <w:r w:rsidRPr="003F38DE">
        <w:rPr>
          <w:rFonts w:ascii="Verdana" w:hAnsi="Verdana" w:cs="Verdana"/>
          <w:b/>
          <w:bCs/>
          <w:sz w:val="20"/>
          <w:szCs w:val="20"/>
          <w:lang w:val="sq-AL"/>
        </w:rPr>
        <w:t>KOMISIONI QENDROR I ZGJEDHJEVE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b/>
          <w:bCs/>
          <w:i/>
          <w:sz w:val="20"/>
          <w:szCs w:val="20"/>
          <w:u w:val="single"/>
          <w:lang w:val="sq-AL"/>
        </w:rPr>
      </w:pPr>
      <w:r w:rsidRPr="003F38DE">
        <w:rPr>
          <w:rFonts w:ascii="Verdana" w:hAnsi="Verdana" w:cs="Verdana"/>
          <w:b/>
          <w:bCs/>
          <w:i/>
          <w:sz w:val="20"/>
          <w:szCs w:val="20"/>
          <w:u w:val="single"/>
          <w:lang w:val="sq-AL"/>
        </w:rPr>
        <w:t xml:space="preserve"> 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/>
          <w:bCs/>
          <w:sz w:val="20"/>
          <w:szCs w:val="20"/>
          <w:lang w:val="sq-AL"/>
        </w:rPr>
      </w:pPr>
      <w:r w:rsidRPr="003F38DE">
        <w:rPr>
          <w:rFonts w:ascii="Verdana" w:hAnsi="Verdana" w:cs="Verdana"/>
          <w:b/>
          <w:bCs/>
          <w:sz w:val="20"/>
          <w:szCs w:val="20"/>
          <w:lang w:val="sq-AL"/>
        </w:rPr>
        <w:t>V E N D I M</w:t>
      </w:r>
    </w:p>
    <w:p w:rsidR="003F38DE" w:rsidRPr="003F38DE" w:rsidRDefault="003F38DE" w:rsidP="003F38DE">
      <w:pPr>
        <w:pStyle w:val="Footer"/>
        <w:ind w:left="1080"/>
        <w:jc w:val="center"/>
        <w:rPr>
          <w:rFonts w:ascii="Verdana" w:hAnsi="Verdana" w:cs="Verdana"/>
          <w:b/>
          <w:bCs/>
          <w:sz w:val="20"/>
          <w:szCs w:val="20"/>
          <w:lang w:val="sq-AL"/>
        </w:rPr>
      </w:pPr>
      <w:r w:rsidRPr="003F38DE">
        <w:rPr>
          <w:rFonts w:ascii="Verdana" w:hAnsi="Verdana" w:cs="Verdana"/>
          <w:b/>
          <w:bCs/>
          <w:sz w:val="20"/>
          <w:szCs w:val="20"/>
          <w:lang w:val="sq-AL"/>
        </w:rPr>
        <w:t>PËR DISA SHTESA NË UDHËZIMIN Nr. 5</w:t>
      </w:r>
      <w:r w:rsidRPr="003F38DE">
        <w:rPr>
          <w:rFonts w:ascii="Verdana" w:hAnsi="Verdana" w:cs="Verdana"/>
          <w:b/>
          <w:sz w:val="20"/>
          <w:szCs w:val="20"/>
          <w:lang w:val="sq-AL"/>
        </w:rPr>
        <w:t xml:space="preserve">, DATË 22.04.2015 </w:t>
      </w:r>
      <w:r w:rsidRPr="003F38DE">
        <w:rPr>
          <w:rFonts w:ascii="Verdana" w:hAnsi="Verdana" w:cs="Verdana"/>
          <w:b/>
          <w:bCs/>
          <w:sz w:val="20"/>
          <w:szCs w:val="20"/>
          <w:lang w:val="sq-AL"/>
        </w:rPr>
        <w:t>“PËR ORGANIZIMIN E PUNËS NË VENDIN E NUMËRIMIT TË VOTAVE, RADHËN E VEPRIMEVE GJATË DORËZIMIT TË MATERIALEVE ZGJEDHORE, NUMËRIMIT TË VOTAVE DHE NXJERRJES SË REZULTATIT TË ZGJEDHJEVE PËR ZONËN E ADMINISTRIMIT ZGJEDHOR”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sz w:val="20"/>
          <w:szCs w:val="20"/>
          <w:lang w:val="sq-AL"/>
        </w:rPr>
      </w:pPr>
      <w:r w:rsidRPr="003F38DE">
        <w:rPr>
          <w:rFonts w:ascii="Verdana" w:hAnsi="Verdana" w:cs="Verdana"/>
          <w:sz w:val="20"/>
          <w:szCs w:val="20"/>
          <w:lang w:val="sq-AL"/>
        </w:rPr>
        <w:t>Komisioni Qendror i Zgjedhjeve, në mbledhjen e tij të datës 21.06.2017, me pjesëmarrjen e: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sz w:val="20"/>
          <w:szCs w:val="20"/>
          <w:lang w:val="sq-AL"/>
        </w:rPr>
      </w:pPr>
    </w:p>
    <w:p w:rsidR="003F38DE" w:rsidRPr="003F38DE" w:rsidRDefault="003F38DE" w:rsidP="003F38DE">
      <w:pPr>
        <w:spacing w:after="0"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 w:rsidRPr="003F38DE">
        <w:rPr>
          <w:rFonts w:ascii="Verdana" w:hAnsi="Verdana"/>
          <w:sz w:val="20"/>
          <w:szCs w:val="20"/>
          <w:lang w:val="sq-AL"/>
        </w:rPr>
        <w:t>Klement</w:t>
      </w:r>
      <w:proofErr w:type="spellEnd"/>
      <w:r w:rsidRPr="003F38DE">
        <w:rPr>
          <w:rFonts w:ascii="Verdana" w:hAnsi="Verdana"/>
          <w:sz w:val="20"/>
          <w:szCs w:val="20"/>
          <w:lang w:val="sq-AL"/>
        </w:rPr>
        <w:t xml:space="preserve">        </w:t>
      </w:r>
      <w:r w:rsidRPr="003F38DE">
        <w:rPr>
          <w:rFonts w:ascii="Verdana" w:hAnsi="Verdana"/>
          <w:sz w:val="20"/>
          <w:szCs w:val="20"/>
          <w:lang w:val="sq-AL"/>
        </w:rPr>
        <w:tab/>
        <w:t>ZGURI -</w:t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Kryetar</w:t>
      </w:r>
    </w:p>
    <w:p w:rsidR="003F38DE" w:rsidRPr="003F38DE" w:rsidRDefault="003F38DE" w:rsidP="003F38DE">
      <w:pPr>
        <w:spacing w:after="0"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proofErr w:type="spellStart"/>
      <w:r w:rsidRPr="003F38DE">
        <w:rPr>
          <w:rFonts w:ascii="Verdana" w:hAnsi="Verdana"/>
          <w:sz w:val="20"/>
          <w:szCs w:val="20"/>
          <w:lang w:val="sq-AL"/>
        </w:rPr>
        <w:t>Denar</w:t>
      </w:r>
      <w:proofErr w:type="spellEnd"/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BIBA -</w:t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</w:r>
      <w:proofErr w:type="spellStart"/>
      <w:r w:rsidRPr="003F38DE">
        <w:rPr>
          <w:rFonts w:ascii="Verdana" w:hAnsi="Verdana"/>
          <w:sz w:val="20"/>
          <w:szCs w:val="20"/>
          <w:lang w:val="sq-AL"/>
        </w:rPr>
        <w:t>Zv</w:t>
      </w:r>
      <w:proofErr w:type="spellEnd"/>
      <w:r w:rsidRPr="003F38DE">
        <w:rPr>
          <w:rFonts w:ascii="Verdana" w:hAnsi="Verdana"/>
          <w:sz w:val="20"/>
          <w:szCs w:val="20"/>
          <w:lang w:val="sq-AL"/>
        </w:rPr>
        <w:t>/Kryetar</w:t>
      </w:r>
    </w:p>
    <w:p w:rsidR="003F38DE" w:rsidRPr="003F38DE" w:rsidRDefault="003F38DE" w:rsidP="003F38DE">
      <w:pPr>
        <w:spacing w:after="0"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>Bledar</w:t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SKENDERI -</w:t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Anëtar</w:t>
      </w:r>
    </w:p>
    <w:p w:rsidR="003F38DE" w:rsidRPr="003F38DE" w:rsidRDefault="003F38DE" w:rsidP="003F38DE">
      <w:pPr>
        <w:spacing w:after="0"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 xml:space="preserve">Edlira </w:t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JORGAQI -</w:t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Anëtare</w:t>
      </w:r>
    </w:p>
    <w:p w:rsidR="003F38DE" w:rsidRPr="003F38DE" w:rsidRDefault="003F38DE" w:rsidP="003F38DE">
      <w:pPr>
        <w:spacing w:after="0"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 xml:space="preserve">Gëzim </w:t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VELESHNJA -</w:t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Anëtar</w:t>
      </w:r>
    </w:p>
    <w:p w:rsidR="003F38DE" w:rsidRPr="003F38DE" w:rsidRDefault="003F38DE" w:rsidP="003F38DE">
      <w:pPr>
        <w:spacing w:after="0" w:line="360" w:lineRule="auto"/>
        <w:ind w:left="-180"/>
        <w:rPr>
          <w:rFonts w:ascii="Verdana" w:hAnsi="Verdana"/>
          <w:sz w:val="20"/>
          <w:szCs w:val="20"/>
          <w:lang w:val="sq-AL"/>
        </w:rPr>
      </w:pPr>
      <w:proofErr w:type="spellStart"/>
      <w:r w:rsidRPr="003F38DE">
        <w:rPr>
          <w:rFonts w:ascii="Verdana" w:hAnsi="Verdana"/>
          <w:sz w:val="20"/>
          <w:szCs w:val="20"/>
          <w:lang w:val="sq-AL"/>
        </w:rPr>
        <w:t>Hysen</w:t>
      </w:r>
      <w:proofErr w:type="spellEnd"/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OSMANAJ -</w:t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Anëtar</w:t>
      </w:r>
    </w:p>
    <w:p w:rsidR="003F38DE" w:rsidRPr="003F38DE" w:rsidRDefault="003F38DE" w:rsidP="003F38DE">
      <w:pPr>
        <w:spacing w:after="0"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>Vera</w:t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SHTJEFNI -</w:t>
      </w:r>
      <w:r w:rsidRPr="003F38DE">
        <w:rPr>
          <w:rFonts w:ascii="Verdana" w:hAnsi="Verdana"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ab/>
        <w:t>Anëtare</w:t>
      </w:r>
    </w:p>
    <w:p w:rsidR="003F38DE" w:rsidRPr="003F38DE" w:rsidRDefault="003F38DE" w:rsidP="003F38DE">
      <w:pPr>
        <w:spacing w:after="120"/>
        <w:ind w:left="-180"/>
        <w:jc w:val="both"/>
        <w:rPr>
          <w:rFonts w:ascii="Verdana" w:hAnsi="Verdana"/>
          <w:sz w:val="10"/>
          <w:szCs w:val="10"/>
          <w:lang w:val="sq-AL"/>
        </w:rPr>
      </w:pPr>
    </w:p>
    <w:p w:rsidR="003F38DE" w:rsidRPr="003F38DE" w:rsidRDefault="003F38DE" w:rsidP="003F38DE">
      <w:pPr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 xml:space="preserve">Shqyrtoi çështjen me: </w:t>
      </w:r>
    </w:p>
    <w:p w:rsidR="003F38DE" w:rsidRPr="003F38DE" w:rsidRDefault="003F38DE" w:rsidP="003F38DE">
      <w:pPr>
        <w:spacing w:line="360" w:lineRule="auto"/>
        <w:ind w:left="2160" w:hanging="234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b/>
          <w:sz w:val="20"/>
          <w:szCs w:val="20"/>
          <w:lang w:val="sq-AL"/>
        </w:rPr>
        <w:t>OBJEKT</w:t>
      </w:r>
      <w:r w:rsidRPr="003F38DE">
        <w:rPr>
          <w:rFonts w:ascii="Verdana" w:hAnsi="Verdana"/>
          <w:lang w:val="sq-AL"/>
        </w:rPr>
        <w:t>:</w:t>
      </w:r>
      <w:r w:rsidRPr="003F38DE">
        <w:rPr>
          <w:rFonts w:ascii="Verdana" w:hAnsi="Verdana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 xml:space="preserve">Për disa shtesa në Udhëzimin </w:t>
      </w:r>
      <w:r w:rsidRPr="003F38DE">
        <w:rPr>
          <w:rFonts w:ascii="Verdana" w:hAnsi="Verdana" w:cs="Verdana"/>
          <w:bCs/>
          <w:sz w:val="20"/>
          <w:szCs w:val="20"/>
          <w:lang w:val="sq-AL"/>
        </w:rPr>
        <w:t>nr. 5</w:t>
      </w:r>
      <w:r w:rsidRPr="003F38DE">
        <w:rPr>
          <w:rFonts w:ascii="Verdana" w:hAnsi="Verdana" w:cs="Verdana"/>
          <w:sz w:val="20"/>
          <w:szCs w:val="20"/>
          <w:lang w:val="sq-AL"/>
        </w:rPr>
        <w:t xml:space="preserve">, datë 22.04.2015 </w:t>
      </w:r>
      <w:r w:rsidRPr="003F38DE">
        <w:rPr>
          <w:rFonts w:ascii="Verdana" w:hAnsi="Verdana" w:cs="Verdana"/>
          <w:bCs/>
          <w:sz w:val="20"/>
          <w:szCs w:val="20"/>
          <w:lang w:val="sq-AL"/>
        </w:rPr>
        <w:t>“Për organizimin e punës në vendin e numërimit të votave, radhën e veprimeve gjatë dorëzimit të materialeve zgjedhore, numërimit të votave dhe nxjerrjes së rezultatit të zgjedhjeve për zonën e administrimit zgjedhor”</w:t>
      </w:r>
      <w:r w:rsidRPr="003F38DE">
        <w:rPr>
          <w:rFonts w:ascii="Verdana" w:hAnsi="Verdana"/>
          <w:sz w:val="20"/>
          <w:szCs w:val="20"/>
          <w:lang w:val="sq-AL"/>
        </w:rPr>
        <w:t>.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2160" w:hanging="234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b/>
          <w:sz w:val="20"/>
          <w:szCs w:val="20"/>
          <w:lang w:val="sq-AL"/>
        </w:rPr>
        <w:t xml:space="preserve">BAZA LIGJORE:  </w:t>
      </w:r>
      <w:r w:rsidRPr="003F38DE">
        <w:rPr>
          <w:rFonts w:ascii="Verdana" w:hAnsi="Verdana"/>
          <w:b/>
          <w:sz w:val="20"/>
          <w:szCs w:val="20"/>
          <w:lang w:val="sq-AL"/>
        </w:rPr>
        <w:tab/>
      </w:r>
      <w:r w:rsidRPr="003F38DE">
        <w:rPr>
          <w:rFonts w:ascii="Verdana" w:hAnsi="Verdana"/>
          <w:sz w:val="20"/>
          <w:szCs w:val="20"/>
          <w:lang w:val="sq-AL"/>
        </w:rPr>
        <w:t>Neni nenit 21, pika 1, nenit 23, pika 1, germa a, nenit 119, pika 2, neni 122, pika 4, të ligjit Nr. 10019, datë 29.12.2008 “Kodi Zgjedhor i Republikës së Shqipërisë”, i ndr</w:t>
      </w:r>
      <w:r w:rsidRPr="003F38DE">
        <w:rPr>
          <w:rFonts w:ascii="Verdana" w:hAnsi="Verdana"/>
          <w:sz w:val="20"/>
          <w:szCs w:val="20"/>
          <w:lang w:val="sq-AL"/>
        </w:rPr>
        <w:t>y</w:t>
      </w:r>
      <w:r w:rsidRPr="003F38DE">
        <w:rPr>
          <w:rFonts w:ascii="Verdana" w:hAnsi="Verdana"/>
          <w:sz w:val="20"/>
          <w:szCs w:val="20"/>
          <w:lang w:val="sq-AL"/>
        </w:rPr>
        <w:t>shuar.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Verdana" w:hAnsi="Verdana"/>
          <w:sz w:val="10"/>
          <w:szCs w:val="10"/>
          <w:lang w:val="sq-AL"/>
        </w:rPr>
      </w:pPr>
    </w:p>
    <w:p w:rsidR="003F38DE" w:rsidRPr="003F38DE" w:rsidRDefault="003F38DE" w:rsidP="003F38DE">
      <w:pPr>
        <w:pStyle w:val="BodyText"/>
        <w:spacing w:line="360" w:lineRule="auto"/>
        <w:ind w:left="-180"/>
        <w:jc w:val="both"/>
        <w:rPr>
          <w:rFonts w:ascii="Verdana" w:hAnsi="Verdana" w:cs="Verdana"/>
          <w:sz w:val="20"/>
          <w:szCs w:val="20"/>
          <w:lang w:val="sq-AL"/>
        </w:rPr>
      </w:pPr>
      <w:r w:rsidRPr="003F38DE">
        <w:rPr>
          <w:rFonts w:ascii="Verdana" w:hAnsi="Verdana" w:cs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3F38DE" w:rsidRPr="003F38DE" w:rsidRDefault="003F38DE" w:rsidP="003F38DE">
      <w:pPr>
        <w:pStyle w:val="BodyText"/>
        <w:spacing w:line="360" w:lineRule="auto"/>
        <w:ind w:left="-180"/>
        <w:jc w:val="center"/>
        <w:rPr>
          <w:rFonts w:ascii="Verdana" w:hAnsi="Verdana"/>
          <w:b/>
          <w:lang w:val="sq-AL"/>
        </w:rPr>
      </w:pPr>
      <w:r w:rsidRPr="003F38DE">
        <w:rPr>
          <w:rFonts w:ascii="Verdana" w:hAnsi="Verdana"/>
          <w:b/>
          <w:lang w:val="sq-AL"/>
        </w:rPr>
        <w:t>VËREN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 xml:space="preserve">Në nenin 94, pika 4, nenit 95, pika 5, nenit 115, nenit 116, nenit 116/1 nenit 117, nenit 118, nenit 119, nenit 120, nenit 121, dhe nenit 122 të Kodit Zgjedhor, janë përcaktuar rregullat për mënyrën e organizimit të punës, radhën e veprimeve gjatë dorëzimit të materialeve zgjedhore nga Komisioni i Qendrës së Votimit në Vendin e Numërimit të Votave, për detyrat dhe mënyrën e funksionimit të KZAZ-së dhe të anëtarëve të grupit të numërimit të votave </w:t>
      </w:r>
      <w:r w:rsidRPr="003F38DE">
        <w:rPr>
          <w:rFonts w:ascii="Verdana" w:hAnsi="Verdana"/>
          <w:sz w:val="20"/>
          <w:szCs w:val="20"/>
          <w:lang w:val="sq-AL"/>
        </w:rPr>
        <w:lastRenderedPageBreak/>
        <w:t xml:space="preserve">gjatë procesit të numërimit të votave dhe nxjerrjes së rezultatit të zgjedhjeve, </w:t>
      </w:r>
      <w:r w:rsidRPr="003F38DE">
        <w:rPr>
          <w:rFonts w:ascii="Verdana" w:hAnsi="Verdana"/>
          <w:sz w:val="20"/>
          <w:szCs w:val="20"/>
          <w:lang w:val="sq-AL"/>
        </w:rPr>
        <w:t>pajisjen</w:t>
      </w:r>
      <w:r w:rsidRPr="003F38DE">
        <w:rPr>
          <w:rFonts w:ascii="Verdana" w:hAnsi="Verdana"/>
          <w:sz w:val="20"/>
          <w:szCs w:val="20"/>
          <w:lang w:val="sq-AL"/>
        </w:rPr>
        <w:t xml:space="preserve"> me kopje te tabelave të rezultatit subjekteve zgjedhore, për Zonën e Administrimit Zgjedhor.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 xml:space="preserve">Për përmbushjen e detyrimeve ligjore që rrjedhin nga dispozitat sipërcituar KQZ ka miratuar udhëzimin nr. 5, datë 22.04.2015 </w:t>
      </w:r>
      <w:r w:rsidRPr="003F38DE">
        <w:rPr>
          <w:rFonts w:ascii="Verdana" w:hAnsi="Verdana" w:cs="Verdana"/>
          <w:bCs/>
          <w:sz w:val="20"/>
          <w:szCs w:val="20"/>
          <w:lang w:val="sq-AL"/>
        </w:rPr>
        <w:t>“Për organizimin e punës në vendin e numërimit të votave, radhën e veprimeve gjatë dorëzimit të materialeve zgjedhore, numërimit të votave dhe nxjerrjes së rezultatit të zgjedhjeve për zonën e administrimit zgjedhor”</w:t>
      </w:r>
      <w:r w:rsidRPr="003F38DE">
        <w:rPr>
          <w:rFonts w:ascii="Verdana" w:hAnsi="Verdana"/>
          <w:sz w:val="20"/>
          <w:szCs w:val="20"/>
          <w:lang w:val="sq-AL"/>
        </w:rPr>
        <w:t>.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 xml:space="preserve">Referuar nenit 23, pika 4 të Kodit Zgjedhor, aktet normative të KQZ-së, kanë karakter të </w:t>
      </w:r>
      <w:r w:rsidRPr="003F38DE">
        <w:rPr>
          <w:rFonts w:ascii="Verdana" w:hAnsi="Verdana"/>
          <w:sz w:val="20"/>
          <w:szCs w:val="20"/>
          <w:lang w:val="sq-AL"/>
        </w:rPr>
        <w:t>përhershëm</w:t>
      </w:r>
      <w:r w:rsidRPr="003F38DE">
        <w:rPr>
          <w:rFonts w:ascii="Verdana" w:hAnsi="Verdana"/>
          <w:sz w:val="20"/>
          <w:szCs w:val="20"/>
          <w:lang w:val="sq-AL"/>
        </w:rPr>
        <w:t xml:space="preserve"> dhe zbatohen si rregull për të gjitha llojet e zgjedhjeve. Këto akte rishikohen në rast të ndryshimit të ligjit apo për shkaqe të tjera që përligjin ndryshimin e tyre. </w:t>
      </w:r>
    </w:p>
    <w:p w:rsidR="003F38DE" w:rsidRPr="003F38DE" w:rsidRDefault="003F38DE" w:rsidP="003F38DE">
      <w:pPr>
        <w:tabs>
          <w:tab w:val="left" w:pos="-180"/>
          <w:tab w:val="left" w:pos="8355"/>
        </w:tabs>
        <w:spacing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 xml:space="preserve">Në lidhje me momentin e nxjerrjes së rezultatit të zgjedhjeve nga Grupi i Numërimit, dhe nga KZAZ-ja si dhe nisur nga problematikat e shfaqura në zgjedhjet e fundit, OSBE-ODIHR, në raportin përfundimtar për monitorimin e zgjedhjeve të vitit 2015, ka rekomanduar </w:t>
      </w:r>
      <w:r w:rsidRPr="003F38DE">
        <w:rPr>
          <w:rFonts w:ascii="Verdana" w:hAnsi="Verdana"/>
          <w:sz w:val="20"/>
          <w:szCs w:val="20"/>
          <w:lang w:val="sq-AL"/>
        </w:rPr>
        <w:t>pajisjen</w:t>
      </w:r>
      <w:r w:rsidRPr="003F38DE">
        <w:rPr>
          <w:rFonts w:ascii="Verdana" w:hAnsi="Verdana"/>
          <w:sz w:val="20"/>
          <w:szCs w:val="20"/>
          <w:lang w:val="sq-AL"/>
        </w:rPr>
        <w:t xml:space="preserve"> e vëzhguesve të akredituar me kopje te tabelave të rezultatit.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i/>
          <w:sz w:val="20"/>
          <w:szCs w:val="20"/>
          <w:lang w:val="sq-AL"/>
        </w:rPr>
      </w:pPr>
      <w:r w:rsidRPr="003F38DE">
        <w:rPr>
          <w:rFonts w:ascii="Verdana" w:hAnsi="Verdana"/>
          <w:b/>
          <w:i/>
          <w:sz w:val="20"/>
          <w:szCs w:val="20"/>
          <w:lang w:val="sq-AL"/>
        </w:rPr>
        <w:t>Rekomandimi nr.23 i Raportit final te OSCE/ODIHR, thekson</w:t>
      </w:r>
      <w:r w:rsidRPr="003F38DE">
        <w:rPr>
          <w:rFonts w:ascii="Verdana" w:hAnsi="Verdana"/>
          <w:i/>
          <w:sz w:val="20"/>
          <w:szCs w:val="20"/>
          <w:lang w:val="sq-AL"/>
        </w:rPr>
        <w:t>: “</w:t>
      </w:r>
      <w:r w:rsidRPr="003F38DE">
        <w:rPr>
          <w:rFonts w:ascii="Verdana" w:hAnsi="Verdana"/>
          <w:i/>
          <w:sz w:val="20"/>
          <w:szCs w:val="20"/>
          <w:lang w:val="sq-AL"/>
        </w:rPr>
        <w:t>Vëmendje</w:t>
      </w:r>
      <w:r w:rsidRPr="003F38DE">
        <w:rPr>
          <w:rFonts w:ascii="Verdana" w:hAnsi="Verdana"/>
          <w:i/>
          <w:sz w:val="20"/>
          <w:szCs w:val="20"/>
          <w:lang w:val="sq-AL"/>
        </w:rPr>
        <w:t xml:space="preserve"> duhet t'i jepet rritjes së transparencës së procesit të </w:t>
      </w:r>
      <w:proofErr w:type="spellStart"/>
      <w:r w:rsidRPr="003F38DE">
        <w:rPr>
          <w:rFonts w:ascii="Verdana" w:hAnsi="Verdana"/>
          <w:i/>
          <w:sz w:val="20"/>
          <w:szCs w:val="20"/>
          <w:lang w:val="sq-AL"/>
        </w:rPr>
        <w:t>tabulimit</w:t>
      </w:r>
      <w:proofErr w:type="spellEnd"/>
      <w:r w:rsidRPr="003F38DE">
        <w:rPr>
          <w:rFonts w:ascii="Verdana" w:hAnsi="Verdana"/>
          <w:i/>
          <w:sz w:val="20"/>
          <w:szCs w:val="20"/>
          <w:lang w:val="sq-AL"/>
        </w:rPr>
        <w:t xml:space="preserve"> të rezultateve, përfshirë gjatë hedhjes të </w:t>
      </w:r>
      <w:proofErr w:type="spellStart"/>
      <w:r w:rsidRPr="003F38DE">
        <w:rPr>
          <w:rFonts w:ascii="Verdana" w:hAnsi="Verdana"/>
          <w:i/>
          <w:sz w:val="20"/>
          <w:szCs w:val="20"/>
          <w:lang w:val="sq-AL"/>
        </w:rPr>
        <w:t>të</w:t>
      </w:r>
      <w:proofErr w:type="spellEnd"/>
      <w:r w:rsidRPr="003F38DE">
        <w:rPr>
          <w:rFonts w:ascii="Verdana" w:hAnsi="Verdana"/>
          <w:i/>
          <w:sz w:val="20"/>
          <w:szCs w:val="20"/>
          <w:lang w:val="sq-AL"/>
        </w:rPr>
        <w:t xml:space="preserve"> dhënave të rezultateve në KZAZ-ve. Të gjithë vëzhguesit duhet të kenë të drejtë të marrin kopjet e certifikuara të rezultateve”. 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 xml:space="preserve">Gjithashtu në disa takime të organizuara nga OSCE me vëzhguesit vendorë, këta të fundit i kërkojnë KQZ-së të vlerësojë mundësinë e miratimit të një vendimi të posaçëm mbi vëzhgimin e procedurave të numërimit të votave nga vëzhguesit vendor, dhe konkretisht rekomandimi i 6 i tyre parashikon: “Afishimi i procesverbalit të numërimit të votave në ambientet e brendshme dhe të jashtme të Vendit të Numërimit të Votave, që vëzhguesit të kenë mundësinë ta shohin nga afër”. 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>Për sa më lartë, me qellim krijimin e mund</w:t>
      </w:r>
      <w:r w:rsidRPr="003F38DE">
        <w:rPr>
          <w:rFonts w:ascii="Verdana" w:hAnsi="Verdana"/>
          <w:sz w:val="20"/>
          <w:szCs w:val="20"/>
          <w:lang w:val="sq-AL"/>
        </w:rPr>
        <w:t>ë</w:t>
      </w:r>
      <w:r w:rsidRPr="003F38DE">
        <w:rPr>
          <w:rFonts w:ascii="Verdana" w:hAnsi="Verdana"/>
          <w:sz w:val="20"/>
          <w:szCs w:val="20"/>
          <w:lang w:val="sq-AL"/>
        </w:rPr>
        <w:t xml:space="preserve">sisë që të gjithë vëzhguesit e akredituar, të njihen me rezultatin për </w:t>
      </w:r>
      <w:r w:rsidRPr="003F38DE">
        <w:rPr>
          <w:rFonts w:ascii="Verdana" w:hAnsi="Verdana"/>
          <w:sz w:val="20"/>
          <w:szCs w:val="20"/>
          <w:lang w:val="sq-AL"/>
        </w:rPr>
        <w:t>çdo</w:t>
      </w:r>
      <w:r w:rsidRPr="003F38DE">
        <w:rPr>
          <w:rFonts w:ascii="Verdana" w:hAnsi="Verdana"/>
          <w:sz w:val="20"/>
          <w:szCs w:val="20"/>
          <w:lang w:val="sq-AL"/>
        </w:rPr>
        <w:t xml:space="preserve"> subjekt zgjedhor, në udh</w:t>
      </w:r>
      <w:r w:rsidRPr="003F38DE">
        <w:rPr>
          <w:rFonts w:ascii="Verdana" w:hAnsi="Verdana"/>
          <w:sz w:val="20"/>
          <w:szCs w:val="20"/>
          <w:lang w:val="sq-AL"/>
        </w:rPr>
        <w:t>ë</w:t>
      </w:r>
      <w:r w:rsidRPr="003F38DE">
        <w:rPr>
          <w:rFonts w:ascii="Verdana" w:hAnsi="Verdana"/>
          <w:sz w:val="20"/>
          <w:szCs w:val="20"/>
          <w:lang w:val="sq-AL"/>
        </w:rPr>
        <w:t xml:space="preserve">zimin nr. 5, datë 22.04.2013 “Për organizimin e punës në vendin e numërimit të votave, radhën e veprimeve gjatë dorëzimit të materialeve zgjedhore, numërimit të votave dhe nxjerrjes së rezultatit të zgjedhjeve për zonën e administrimit zgjedhor”.” lind e nevojshme që në nenin 20 “Nxjerrja e rezultatit të zgjedhjeve nga Grupi i Numërimit”, pas pikës 5 të shtohet pika 5/1 me këtë përmbajtje: 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>“</w:t>
      </w:r>
      <w:r w:rsidRPr="003F38DE">
        <w:rPr>
          <w:rFonts w:ascii="Verdana" w:hAnsi="Verdana"/>
          <w:i/>
          <w:sz w:val="20"/>
          <w:szCs w:val="20"/>
          <w:lang w:val="sq-AL"/>
        </w:rPr>
        <w:t>KZAZ merr masat për të afishuar në një vend të përshtatshëm për tu parë nga të gjithë vëzhguesit e akredituar, kopje të tabelës së rezultatit, të vulosura nga sekretari i KZAZ-së me vulën e KZAZ-së</w:t>
      </w:r>
      <w:r w:rsidRPr="003F38DE">
        <w:rPr>
          <w:rFonts w:ascii="Verdana" w:hAnsi="Verdana"/>
          <w:sz w:val="20"/>
          <w:szCs w:val="20"/>
          <w:lang w:val="sq-AL"/>
        </w:rPr>
        <w:t>”</w:t>
      </w:r>
      <w:r w:rsidRPr="003F38DE">
        <w:rPr>
          <w:rFonts w:ascii="Verdana" w:hAnsi="Verdana"/>
          <w:sz w:val="20"/>
          <w:szCs w:val="20"/>
          <w:lang w:val="sq-AL"/>
        </w:rPr>
        <w:t>.</w:t>
      </w:r>
      <w:r w:rsidRPr="003F38DE">
        <w:rPr>
          <w:rFonts w:ascii="Verdana" w:hAnsi="Verdana"/>
          <w:sz w:val="20"/>
          <w:szCs w:val="20"/>
          <w:lang w:val="sq-AL"/>
        </w:rPr>
        <w:t xml:space="preserve"> 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lastRenderedPageBreak/>
        <w:t>Në nenin 24 “Nxjerrja e tabelës përmbledhëse të rezultateve nga KZAZ-ja në zgjedhjet për Kuvend” pas pikës 4 të shtohet pika 5 me këtë përmbajtje</w:t>
      </w:r>
      <w:r w:rsidRPr="003F38DE">
        <w:rPr>
          <w:rFonts w:ascii="Verdana" w:hAnsi="Verdana"/>
          <w:sz w:val="20"/>
          <w:szCs w:val="20"/>
          <w:lang w:val="sq-AL"/>
        </w:rPr>
        <w:t>.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 xml:space="preserve"> “</w:t>
      </w:r>
      <w:r w:rsidRPr="003F38DE">
        <w:rPr>
          <w:rFonts w:ascii="Verdana" w:hAnsi="Verdana"/>
          <w:i/>
          <w:sz w:val="20"/>
          <w:szCs w:val="20"/>
          <w:lang w:val="sq-AL"/>
        </w:rPr>
        <w:t>KZAZ merr masat për të afishuar në një vend të përshtatshëm për tu parë nga të gjithë vëzhguesit e akredituar, kopje të tabelës përmbledhëse të rezultatit, të vulosura nga sekretari i KZAZ-së me vulën e KZAZ-së”</w:t>
      </w:r>
    </w:p>
    <w:p w:rsidR="003F38DE" w:rsidRPr="003F38DE" w:rsidRDefault="003F38DE" w:rsidP="003F38DE">
      <w:pPr>
        <w:pStyle w:val="BodyText"/>
        <w:spacing w:line="360" w:lineRule="auto"/>
        <w:ind w:left="-180"/>
        <w:jc w:val="center"/>
        <w:rPr>
          <w:rFonts w:ascii="Verdana" w:hAnsi="Verdana"/>
          <w:b/>
          <w:sz w:val="20"/>
          <w:szCs w:val="20"/>
          <w:lang w:val="sq-AL"/>
        </w:rPr>
      </w:pPr>
      <w:r w:rsidRPr="003F38DE">
        <w:rPr>
          <w:rFonts w:ascii="Verdana" w:hAnsi="Verdana"/>
          <w:b/>
          <w:sz w:val="20"/>
          <w:szCs w:val="20"/>
          <w:lang w:val="sq-AL"/>
        </w:rPr>
        <w:t>PËR KËTO ARSYE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>Komisioni Qendror i Zgjedhjeve, bazuar nenin 21, pika 1, nenin 23, pika 1, g</w:t>
      </w:r>
      <w:r>
        <w:rPr>
          <w:rFonts w:ascii="Verdana" w:hAnsi="Verdana"/>
          <w:sz w:val="20"/>
          <w:szCs w:val="20"/>
          <w:lang w:val="sq-AL"/>
        </w:rPr>
        <w:t>e</w:t>
      </w:r>
      <w:r w:rsidRPr="003F38DE">
        <w:rPr>
          <w:rFonts w:ascii="Verdana" w:hAnsi="Verdana"/>
          <w:sz w:val="20"/>
          <w:szCs w:val="20"/>
          <w:lang w:val="sq-AL"/>
        </w:rPr>
        <w:t>rma a, nenin 119, pika 2, neni 122, pika 4, të ligjit Nr. 10019, datë 29.12.2008 “Kodi Zgjedhor i Republikës së Shqipërisë”, i ndryshuar</w:t>
      </w:r>
      <w:r w:rsidRPr="003F38DE">
        <w:rPr>
          <w:rFonts w:ascii="Verdana" w:hAnsi="Verdana"/>
          <w:sz w:val="20"/>
          <w:szCs w:val="20"/>
          <w:lang w:val="sq-AL"/>
        </w:rPr>
        <w:t>,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-180"/>
        <w:jc w:val="center"/>
        <w:rPr>
          <w:rFonts w:ascii="Verdana" w:hAnsi="Verdana" w:cs="Verdana"/>
          <w:b/>
          <w:bCs/>
          <w:sz w:val="20"/>
          <w:szCs w:val="20"/>
          <w:lang w:val="sq-AL"/>
        </w:rPr>
      </w:pPr>
      <w:r w:rsidRPr="003F38DE">
        <w:rPr>
          <w:rFonts w:ascii="Verdana" w:hAnsi="Verdana" w:cs="Verdana"/>
          <w:b/>
          <w:bCs/>
          <w:sz w:val="20"/>
          <w:szCs w:val="20"/>
          <w:lang w:val="sq-AL"/>
        </w:rPr>
        <w:t>V E N D O S I: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Verdana" w:hAnsi="Verdana" w:cs="Verdana"/>
          <w:bCs/>
          <w:sz w:val="10"/>
          <w:szCs w:val="10"/>
          <w:lang w:val="sq-AL"/>
        </w:rPr>
      </w:pPr>
    </w:p>
    <w:p w:rsidR="003F38DE" w:rsidRPr="003F38DE" w:rsidRDefault="003F38DE" w:rsidP="003F38DE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ind w:left="-180" w:firstLine="0"/>
        <w:jc w:val="both"/>
        <w:rPr>
          <w:rFonts w:ascii="Verdana" w:hAnsi="Verdana" w:cs="Verdana"/>
          <w:bCs/>
          <w:sz w:val="20"/>
          <w:szCs w:val="20"/>
          <w:lang w:val="sq-AL"/>
        </w:rPr>
      </w:pPr>
      <w:r w:rsidRPr="003F38DE">
        <w:rPr>
          <w:rFonts w:ascii="Verdana" w:hAnsi="Verdana" w:cs="Verdana"/>
          <w:bCs/>
          <w:sz w:val="20"/>
          <w:szCs w:val="20"/>
          <w:lang w:val="sq-AL"/>
        </w:rPr>
        <w:t>Në Udhëzimin nr. 5, datë 22.04.2015, bëhen këto shtesa dhe ndryshime: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Verdana" w:hAnsi="Verdana" w:cs="Verdana"/>
          <w:bCs/>
          <w:sz w:val="10"/>
          <w:szCs w:val="10"/>
          <w:lang w:val="sq-AL"/>
        </w:rPr>
      </w:pPr>
    </w:p>
    <w:p w:rsidR="003F38DE" w:rsidRPr="003F38DE" w:rsidRDefault="003F38DE" w:rsidP="003F38DE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ascii="Verdana" w:hAnsi="Verdana" w:cs="Verdana"/>
          <w:bCs/>
          <w:sz w:val="20"/>
          <w:szCs w:val="20"/>
          <w:lang w:val="sq-AL"/>
        </w:rPr>
      </w:pPr>
      <w:r w:rsidRPr="003F38DE">
        <w:rPr>
          <w:rFonts w:ascii="Verdana" w:hAnsi="Verdana" w:cs="Verdana"/>
          <w:bCs/>
          <w:sz w:val="20"/>
          <w:szCs w:val="20"/>
          <w:lang w:val="sq-AL"/>
        </w:rPr>
        <w:t xml:space="preserve">1.1 </w:t>
      </w:r>
      <w:r w:rsidRPr="003F38DE">
        <w:rPr>
          <w:rFonts w:ascii="Verdana" w:hAnsi="Verdana" w:cs="Verdana"/>
          <w:bCs/>
          <w:sz w:val="20"/>
          <w:szCs w:val="20"/>
          <w:lang w:val="sq-AL"/>
        </w:rPr>
        <w:t xml:space="preserve"> </w:t>
      </w:r>
      <w:r w:rsidRPr="003F38DE">
        <w:rPr>
          <w:rFonts w:ascii="Verdana" w:hAnsi="Verdana" w:cs="Verdana"/>
          <w:bCs/>
          <w:sz w:val="20"/>
          <w:szCs w:val="20"/>
          <w:lang w:val="sq-AL"/>
        </w:rPr>
        <w:t>Në nenin 20 pas pikës 5 shtohet pika 5/1 me këtë përmbajtje: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Verdana" w:hAnsi="Verdana" w:cs="Verdana"/>
          <w:bCs/>
          <w:sz w:val="10"/>
          <w:szCs w:val="10"/>
          <w:lang w:val="sq-AL"/>
        </w:rPr>
      </w:pP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27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 w:cs="Verdana"/>
          <w:bCs/>
          <w:sz w:val="20"/>
          <w:szCs w:val="20"/>
          <w:lang w:val="sq-AL"/>
        </w:rPr>
        <w:t xml:space="preserve">“5/1 </w:t>
      </w:r>
      <w:r w:rsidRPr="003F38DE">
        <w:rPr>
          <w:rFonts w:ascii="Verdana" w:hAnsi="Verdana"/>
          <w:sz w:val="20"/>
          <w:szCs w:val="20"/>
          <w:lang w:val="sq-AL"/>
        </w:rPr>
        <w:t>KZAZ merr masat për të afishuar në një vend të përshtatshëm për tu parë nga të gjithë vëzhguesit e akredituar, kopje të tabelës së rezultatit</w:t>
      </w:r>
      <w:r w:rsidRPr="003F38DE">
        <w:rPr>
          <w:rFonts w:ascii="Verdana" w:hAnsi="Verdana"/>
          <w:sz w:val="20"/>
          <w:szCs w:val="20"/>
          <w:lang w:val="sq-AL"/>
        </w:rPr>
        <w:t xml:space="preserve"> të qendrës së votimit</w:t>
      </w:r>
      <w:r w:rsidRPr="003F38DE">
        <w:rPr>
          <w:rFonts w:ascii="Verdana" w:hAnsi="Verdana"/>
          <w:sz w:val="20"/>
          <w:szCs w:val="20"/>
          <w:lang w:val="sq-AL"/>
        </w:rPr>
        <w:t>, të vulosura nga sekretari i KZAZ-së me vulën e KZAZ-së</w:t>
      </w:r>
      <w:r w:rsidRPr="003F38DE">
        <w:rPr>
          <w:rFonts w:ascii="Verdana" w:hAnsi="Verdana" w:cs="Verdana"/>
          <w:bCs/>
          <w:sz w:val="20"/>
          <w:szCs w:val="20"/>
          <w:lang w:val="sq-AL"/>
        </w:rPr>
        <w:t>.</w:t>
      </w:r>
      <w:r w:rsidRPr="003F38DE">
        <w:rPr>
          <w:rFonts w:ascii="Verdana" w:hAnsi="Verdana"/>
          <w:sz w:val="20"/>
          <w:szCs w:val="20"/>
          <w:lang w:val="sq-AL"/>
        </w:rPr>
        <w:t>”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-180"/>
        <w:rPr>
          <w:rFonts w:ascii="Verdana" w:hAnsi="Verdana"/>
          <w:sz w:val="10"/>
          <w:szCs w:val="10"/>
          <w:lang w:val="sq-AL"/>
        </w:rPr>
      </w:pPr>
    </w:p>
    <w:p w:rsidR="003F38DE" w:rsidRPr="003F38DE" w:rsidRDefault="003F38DE" w:rsidP="003F38DE">
      <w:pPr>
        <w:widowControl w:val="0"/>
        <w:numPr>
          <w:ilvl w:val="1"/>
          <w:numId w:val="2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ind w:left="-180" w:firstLine="0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>Në nenin 24, pas pikës 4 shtohet pika 5 me këtë përmbajtje: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-180"/>
        <w:rPr>
          <w:rFonts w:ascii="Verdana" w:hAnsi="Verdana"/>
          <w:sz w:val="10"/>
          <w:szCs w:val="10"/>
          <w:lang w:val="sq-AL"/>
        </w:rPr>
      </w:pP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270"/>
        <w:jc w:val="both"/>
        <w:rPr>
          <w:rFonts w:ascii="Verdana" w:hAnsi="Verdana"/>
          <w:sz w:val="20"/>
          <w:szCs w:val="20"/>
          <w:lang w:val="sq-AL"/>
        </w:rPr>
      </w:pPr>
      <w:r w:rsidRPr="003F38DE">
        <w:rPr>
          <w:rFonts w:ascii="Verdana" w:hAnsi="Verdana"/>
          <w:sz w:val="20"/>
          <w:szCs w:val="20"/>
          <w:lang w:val="sq-AL"/>
        </w:rPr>
        <w:t>“5.</w:t>
      </w:r>
      <w:r w:rsidRPr="003F38DE">
        <w:rPr>
          <w:rFonts w:ascii="Verdana" w:hAnsi="Verdana"/>
          <w:i/>
          <w:sz w:val="20"/>
          <w:szCs w:val="20"/>
          <w:lang w:val="sq-AL"/>
        </w:rPr>
        <w:t xml:space="preserve"> </w:t>
      </w:r>
      <w:r w:rsidRPr="003F38DE">
        <w:rPr>
          <w:rFonts w:ascii="Verdana" w:hAnsi="Verdana"/>
          <w:i/>
          <w:sz w:val="20"/>
          <w:szCs w:val="20"/>
          <w:lang w:val="sq-AL"/>
        </w:rPr>
        <w:t xml:space="preserve"> </w:t>
      </w:r>
      <w:r w:rsidRPr="003F38DE">
        <w:rPr>
          <w:rFonts w:ascii="Verdana" w:hAnsi="Verdana"/>
          <w:sz w:val="20"/>
          <w:szCs w:val="20"/>
          <w:lang w:val="sq-AL"/>
        </w:rPr>
        <w:t>KZAZ merr masat për të afishuar në një vend të përshtatshëm për tu parë nga të gjithë vëzhguesit e akredituar, kopje të tabelës përmbledhëse të rezultatit, të vulosura nga sekretari i KZAZ-së me vulën e KZAZ-së</w:t>
      </w:r>
      <w:r w:rsidRPr="003F38DE">
        <w:rPr>
          <w:rFonts w:ascii="Verdana" w:eastAsia="MS Mincho" w:hAnsi="Verdana"/>
          <w:sz w:val="20"/>
          <w:szCs w:val="20"/>
          <w:lang w:val="sq-AL"/>
        </w:rPr>
        <w:t>”</w:t>
      </w:r>
      <w:r w:rsidRPr="003F38DE">
        <w:rPr>
          <w:rFonts w:ascii="Verdana" w:hAnsi="Verdana"/>
          <w:sz w:val="20"/>
          <w:szCs w:val="20"/>
          <w:lang w:val="sq-AL"/>
        </w:rPr>
        <w:t xml:space="preserve">. 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Verdana" w:hAnsi="Verdana" w:cs="Verdana"/>
          <w:bCs/>
          <w:sz w:val="10"/>
          <w:szCs w:val="10"/>
          <w:lang w:val="sq-AL"/>
        </w:rPr>
      </w:pPr>
    </w:p>
    <w:p w:rsidR="003F38DE" w:rsidRPr="003F38DE" w:rsidRDefault="003F38DE" w:rsidP="003F38DE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270" w:hanging="450"/>
        <w:jc w:val="both"/>
        <w:rPr>
          <w:rFonts w:ascii="Verdana" w:hAnsi="Verdana" w:cs="Verdana"/>
          <w:bCs/>
          <w:sz w:val="20"/>
          <w:szCs w:val="20"/>
          <w:lang w:val="sq-AL"/>
        </w:rPr>
      </w:pPr>
      <w:r w:rsidRPr="003F38DE">
        <w:rPr>
          <w:rFonts w:ascii="Verdana" w:hAnsi="Verdana" w:cs="Verdana"/>
          <w:bCs/>
          <w:sz w:val="20"/>
          <w:szCs w:val="20"/>
          <w:lang w:val="sq-AL"/>
        </w:rPr>
        <w:t>Ky Vendim hyn në fuqi menjëherë.</w:t>
      </w:r>
    </w:p>
    <w:p w:rsidR="003F38DE" w:rsidRPr="003F38DE" w:rsidRDefault="003F38DE" w:rsidP="003F38DE">
      <w:pPr>
        <w:widowControl w:val="0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Verdana" w:hAnsi="Verdana" w:cs="Verdana"/>
          <w:bCs/>
          <w:sz w:val="20"/>
          <w:szCs w:val="20"/>
          <w:lang w:val="sq-AL"/>
        </w:rPr>
      </w:pP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bookmarkStart w:id="0" w:name="_GoBack"/>
      <w:r w:rsidRPr="003F38DE">
        <w:rPr>
          <w:rFonts w:ascii="Verdana" w:hAnsi="Verdana"/>
          <w:b/>
          <w:noProof/>
          <w:sz w:val="20"/>
          <w:szCs w:val="20"/>
          <w:lang w:val="sq-AL"/>
        </w:rPr>
        <w:t>Klement        ZGURI -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3F38DE">
        <w:rPr>
          <w:rFonts w:ascii="Verdana" w:hAnsi="Verdana"/>
          <w:b/>
          <w:noProof/>
          <w:sz w:val="20"/>
          <w:szCs w:val="20"/>
          <w:lang w:val="sq-AL"/>
        </w:rPr>
        <w:t>Denar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  <w:t>BIBA -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3F38DE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>SKENDERI -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3F38DE">
        <w:rPr>
          <w:rFonts w:ascii="Verdana" w:hAnsi="Verdana"/>
          <w:b/>
          <w:noProof/>
          <w:sz w:val="20"/>
          <w:szCs w:val="20"/>
          <w:lang w:val="sq-AL"/>
        </w:rPr>
        <w:t xml:space="preserve">Edlira 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  <w:t>JORGAQI -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3F38DE" w:rsidRPr="003F38DE" w:rsidRDefault="003F38DE" w:rsidP="003F38DE">
      <w:pPr>
        <w:spacing w:line="360" w:lineRule="auto"/>
        <w:ind w:left="-18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3F38DE">
        <w:rPr>
          <w:rFonts w:ascii="Verdana" w:hAnsi="Verdana"/>
          <w:b/>
          <w:noProof/>
          <w:sz w:val="20"/>
          <w:szCs w:val="20"/>
          <w:lang w:val="sq-AL"/>
        </w:rPr>
        <w:t xml:space="preserve">Gëzim 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>VELESHNJA -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3F38DE" w:rsidRPr="003F38DE" w:rsidRDefault="003F38DE" w:rsidP="003F38DE">
      <w:pPr>
        <w:spacing w:line="360" w:lineRule="auto"/>
        <w:ind w:left="-180"/>
        <w:rPr>
          <w:rFonts w:ascii="Verdana" w:hAnsi="Verdana"/>
          <w:b/>
          <w:noProof/>
          <w:sz w:val="20"/>
          <w:szCs w:val="20"/>
          <w:lang w:val="sq-AL"/>
        </w:rPr>
      </w:pPr>
      <w:r w:rsidRPr="003F38DE">
        <w:rPr>
          <w:rFonts w:ascii="Verdana" w:hAnsi="Verdana"/>
          <w:b/>
          <w:noProof/>
          <w:sz w:val="20"/>
          <w:szCs w:val="20"/>
          <w:lang w:val="sq-AL"/>
        </w:rPr>
        <w:t>Hysen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  <w:t>OSMANAJ -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6C30A1" w:rsidRPr="003F38DE" w:rsidRDefault="003F38DE" w:rsidP="003F38DE">
      <w:pPr>
        <w:spacing w:line="360" w:lineRule="auto"/>
        <w:ind w:left="-180"/>
        <w:jc w:val="both"/>
        <w:rPr>
          <w:lang w:val="sq-AL"/>
        </w:rPr>
      </w:pPr>
      <w:r w:rsidRPr="003F38DE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  <w:t>SHTJEFNI -</w:t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3F38DE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  <w:bookmarkEnd w:id="0"/>
    </w:p>
    <w:sectPr w:rsidR="006C30A1" w:rsidRPr="003F38DE" w:rsidSect="003F38DE">
      <w:footerReference w:type="default" r:id="rId10"/>
      <w:pgSz w:w="12240" w:h="15840"/>
      <w:pgMar w:top="720" w:right="1440" w:bottom="1440" w:left="1440" w:header="720" w:footer="7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EA" w:rsidRDefault="00862EEA" w:rsidP="003F38DE">
      <w:pPr>
        <w:spacing w:after="0" w:line="240" w:lineRule="auto"/>
      </w:pPr>
      <w:r>
        <w:separator/>
      </w:r>
    </w:p>
  </w:endnote>
  <w:endnote w:type="continuationSeparator" w:id="0">
    <w:p w:rsidR="00862EEA" w:rsidRDefault="00862EEA" w:rsidP="003F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F0" w:rsidRDefault="00862EEA" w:rsidP="00D46FF0">
    <w:pPr>
      <w:pStyle w:val="Footer"/>
      <w:spacing w:after="0" w:line="240" w:lineRule="auto"/>
      <w:rPr>
        <w:lang w:val="it-IT"/>
      </w:rPr>
    </w:pPr>
    <w:r>
      <w:rPr>
        <w:lang w:val="it-IT"/>
      </w:rPr>
      <w:t>________________________________________________________________</w:t>
    </w:r>
    <w:r>
      <w:rPr>
        <w:lang w:val="it-IT"/>
      </w:rPr>
      <w:t>____________________</w:t>
    </w:r>
  </w:p>
  <w:p w:rsidR="00D46FF0" w:rsidRDefault="00862EEA" w:rsidP="00D46FF0">
    <w:pPr>
      <w:pStyle w:val="Footer"/>
      <w:spacing w:after="0" w:line="240" w:lineRule="auto"/>
      <w:jc w:val="center"/>
      <w:rPr>
        <w:rFonts w:ascii="Verdana" w:hAnsi="Verdana"/>
        <w:b/>
        <w:sz w:val="16"/>
        <w:szCs w:val="16"/>
        <w:lang w:val="it-IT"/>
      </w:rPr>
    </w:pPr>
  </w:p>
  <w:p w:rsidR="00D46FF0" w:rsidRDefault="003F38DE" w:rsidP="004767EA">
    <w:pPr>
      <w:pStyle w:val="Footer"/>
      <w:spacing w:after="0" w:line="240" w:lineRule="auto"/>
      <w:ind w:firstLine="1440"/>
      <w:jc w:val="both"/>
      <w:rPr>
        <w:rFonts w:ascii="Verdana" w:hAnsi="Verdana"/>
        <w:b/>
        <w:sz w:val="16"/>
        <w:szCs w:val="16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DB20B3" wp14:editId="2F824B12">
          <wp:simplePos x="0" y="0"/>
          <wp:positionH relativeFrom="column">
            <wp:posOffset>-714375</wp:posOffset>
          </wp:positionH>
          <wp:positionV relativeFrom="paragraph">
            <wp:posOffset>-127635</wp:posOffset>
          </wp:positionV>
          <wp:extent cx="57150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EEA">
      <w:rPr>
        <w:rFonts w:ascii="Verdana" w:hAnsi="Verdana"/>
        <w:b/>
        <w:sz w:val="16"/>
        <w:szCs w:val="16"/>
        <w:lang w:val="it-IT"/>
      </w:rPr>
      <w:t xml:space="preserve">Nr </w:t>
    </w:r>
    <w:r w:rsidR="00862EEA">
      <w:rPr>
        <w:rFonts w:ascii="Verdana" w:hAnsi="Verdana"/>
        <w:b/>
        <w:sz w:val="16"/>
        <w:szCs w:val="16"/>
        <w:lang w:val="it-IT"/>
      </w:rPr>
      <w:t>471</w:t>
    </w:r>
    <w:r w:rsidR="00862EEA">
      <w:rPr>
        <w:rFonts w:ascii="Verdana" w:hAnsi="Verdana"/>
        <w:b/>
        <w:sz w:val="16"/>
        <w:szCs w:val="16"/>
        <w:lang w:val="it-IT"/>
      </w:rPr>
      <w:t xml:space="preserve"> </w:t>
    </w:r>
    <w:r w:rsidR="00862EEA">
      <w:rPr>
        <w:rFonts w:ascii="Verdana" w:hAnsi="Verdana"/>
        <w:b/>
        <w:sz w:val="16"/>
        <w:szCs w:val="16"/>
        <w:lang w:val="it-IT"/>
      </w:rPr>
      <w:t xml:space="preserve">i </w:t>
    </w:r>
    <w:r w:rsidR="00862EEA">
      <w:rPr>
        <w:rFonts w:ascii="Verdana" w:hAnsi="Verdana"/>
        <w:b/>
        <w:sz w:val="16"/>
        <w:szCs w:val="16"/>
        <w:lang w:val="it-IT"/>
      </w:rPr>
      <w:t xml:space="preserve">Vendimit    </w:t>
    </w:r>
    <w:r w:rsidR="00862EEA">
      <w:rPr>
        <w:rFonts w:ascii="Verdana" w:hAnsi="Verdana"/>
        <w:b/>
        <w:sz w:val="16"/>
        <w:szCs w:val="16"/>
        <w:lang w:val="it-IT"/>
      </w:rPr>
      <w:t xml:space="preserve"> Data </w:t>
    </w:r>
    <w:r>
      <w:rPr>
        <w:rFonts w:ascii="Verdana" w:hAnsi="Verdana"/>
        <w:b/>
        <w:sz w:val="16"/>
        <w:szCs w:val="16"/>
        <w:lang w:val="it-IT"/>
      </w:rPr>
      <w:t>21</w:t>
    </w:r>
    <w:r w:rsidR="00862EEA">
      <w:rPr>
        <w:rFonts w:ascii="Verdana" w:hAnsi="Verdana"/>
        <w:b/>
        <w:sz w:val="16"/>
        <w:szCs w:val="16"/>
        <w:lang w:val="it-IT"/>
      </w:rPr>
      <w:t>.</w:t>
    </w:r>
    <w:r w:rsidR="00862EEA">
      <w:rPr>
        <w:rFonts w:ascii="Verdana" w:hAnsi="Verdana"/>
        <w:b/>
        <w:sz w:val="16"/>
        <w:szCs w:val="16"/>
        <w:lang w:val="it-IT"/>
      </w:rPr>
      <w:t>06</w:t>
    </w:r>
    <w:r w:rsidR="00862EEA" w:rsidRPr="00EB658E">
      <w:rPr>
        <w:rFonts w:ascii="Verdana" w:hAnsi="Verdana"/>
        <w:b/>
        <w:sz w:val="16"/>
        <w:szCs w:val="16"/>
        <w:lang w:val="it-IT"/>
      </w:rPr>
      <w:t>.20</w:t>
    </w:r>
    <w:r w:rsidR="00862EEA">
      <w:rPr>
        <w:rFonts w:ascii="Verdana" w:hAnsi="Verdana"/>
        <w:b/>
        <w:sz w:val="16"/>
        <w:szCs w:val="16"/>
        <w:lang w:val="it-IT"/>
      </w:rPr>
      <w:t>1</w:t>
    </w:r>
    <w:r w:rsidR="00862EEA">
      <w:rPr>
        <w:rFonts w:ascii="Verdana" w:hAnsi="Verdana"/>
        <w:b/>
        <w:sz w:val="16"/>
        <w:szCs w:val="16"/>
        <w:lang w:val="it-IT"/>
      </w:rPr>
      <w:t>7</w:t>
    </w:r>
    <w:r w:rsidR="00862EEA">
      <w:rPr>
        <w:rFonts w:ascii="Verdana" w:hAnsi="Verdana"/>
        <w:b/>
        <w:sz w:val="16"/>
        <w:szCs w:val="16"/>
        <w:lang w:val="it-IT"/>
      </w:rPr>
      <w:t xml:space="preserve"> e </w:t>
    </w:r>
    <w:r w:rsidR="00862EEA">
      <w:rPr>
        <w:rFonts w:ascii="Verdana" w:hAnsi="Verdana"/>
        <w:b/>
        <w:sz w:val="16"/>
        <w:szCs w:val="16"/>
        <w:lang w:val="it-IT"/>
      </w:rPr>
      <w:t>Vendimit     Ora 11</w:t>
    </w:r>
    <w:r>
      <w:rPr>
        <w:rFonts w:ascii="Verdana" w:hAnsi="Verdana"/>
        <w:b/>
        <w:sz w:val="16"/>
        <w:szCs w:val="16"/>
        <w:lang w:val="it-IT"/>
      </w:rPr>
      <w:t>:</w:t>
    </w:r>
    <w:r w:rsidR="00862EEA">
      <w:rPr>
        <w:rFonts w:ascii="Verdana" w:hAnsi="Verdana"/>
        <w:b/>
        <w:sz w:val="16"/>
        <w:szCs w:val="16"/>
        <w:lang w:val="it-IT"/>
      </w:rPr>
      <w:t>00 e Vendimit</w:t>
    </w:r>
  </w:p>
  <w:p w:rsidR="00D46FF0" w:rsidRPr="00FF7CDE" w:rsidRDefault="00862EEA" w:rsidP="008A228E">
    <w:pPr>
      <w:widowControl w:val="0"/>
      <w:autoSpaceDE w:val="0"/>
      <w:autoSpaceDN w:val="0"/>
      <w:adjustRightInd w:val="0"/>
      <w:spacing w:after="0" w:line="240" w:lineRule="auto"/>
      <w:rPr>
        <w:rFonts w:ascii="Verdana" w:hAnsi="Verdana" w:cs="Verdana"/>
        <w:bCs/>
        <w:sz w:val="16"/>
        <w:szCs w:val="16"/>
        <w:lang w:val="it-IT"/>
      </w:rPr>
    </w:pPr>
  </w:p>
  <w:p w:rsidR="00D46FF0" w:rsidRPr="008A228E" w:rsidRDefault="00862EEA" w:rsidP="008A228E">
    <w:pPr>
      <w:pStyle w:val="Footer"/>
      <w:jc w:val="center"/>
      <w:rPr>
        <w:rFonts w:ascii="Georgia" w:hAnsi="Georgia"/>
        <w:b/>
        <w:sz w:val="16"/>
        <w:szCs w:val="16"/>
      </w:rPr>
    </w:pPr>
    <w:r w:rsidRPr="008A228E">
      <w:rPr>
        <w:rFonts w:ascii="Verdana" w:hAnsi="Verdana"/>
        <w:sz w:val="16"/>
        <w:szCs w:val="16"/>
        <w:lang w:val="sq-AL"/>
      </w:rPr>
      <w:t xml:space="preserve">Për </w:t>
    </w:r>
    <w:r w:rsidR="003F38DE">
      <w:rPr>
        <w:rFonts w:ascii="Verdana" w:hAnsi="Verdana"/>
        <w:sz w:val="16"/>
        <w:szCs w:val="16"/>
        <w:lang w:val="sq-AL"/>
      </w:rPr>
      <w:t xml:space="preserve">disa </w:t>
    </w:r>
    <w:r w:rsidRPr="008A228E">
      <w:rPr>
        <w:rFonts w:ascii="Verdana" w:hAnsi="Verdana"/>
        <w:sz w:val="16"/>
        <w:szCs w:val="16"/>
        <w:lang w:val="sq-AL"/>
      </w:rPr>
      <w:t xml:space="preserve">shtesa në Udhëzimin </w:t>
    </w:r>
    <w:r w:rsidRPr="008A228E">
      <w:rPr>
        <w:rFonts w:ascii="Verdana" w:hAnsi="Verdana" w:cs="Verdana"/>
        <w:bCs/>
        <w:sz w:val="16"/>
        <w:szCs w:val="16"/>
        <w:lang w:val="sq-AL"/>
      </w:rPr>
      <w:t>nr. 5</w:t>
    </w:r>
    <w:r w:rsidRPr="008A228E">
      <w:rPr>
        <w:rFonts w:ascii="Verdana" w:hAnsi="Verdana" w:cs="Verdana"/>
        <w:sz w:val="16"/>
        <w:szCs w:val="16"/>
        <w:lang w:val="sq-AL"/>
      </w:rPr>
      <w:t xml:space="preserve">, datë 22.04.2015 </w:t>
    </w:r>
    <w:r w:rsidRPr="008A228E">
      <w:rPr>
        <w:rFonts w:ascii="Verdana" w:hAnsi="Verdana" w:cs="Verdana"/>
        <w:bCs/>
        <w:sz w:val="16"/>
        <w:szCs w:val="16"/>
        <w:lang w:val="sq-AL"/>
      </w:rPr>
      <w:t>“Për organizimin e punës në vendin e numërimit të votave, radhën e veprimeve gjatë dorëzimit të materialeve z</w:t>
    </w:r>
    <w:r w:rsidRPr="008A228E">
      <w:rPr>
        <w:rFonts w:ascii="Verdana" w:hAnsi="Verdana" w:cs="Verdana"/>
        <w:bCs/>
        <w:sz w:val="16"/>
        <w:szCs w:val="16"/>
        <w:lang w:val="sq-AL"/>
      </w:rPr>
      <w:t>gjedhore, numërimit të votave dhe nxjerrjes së rezultatit të zgjedhjeve për zonën e administrimit zgjedhor”</w:t>
    </w:r>
    <w:r w:rsidRPr="008A228E">
      <w:rPr>
        <w:rFonts w:ascii="Verdana" w:hAnsi="Verdana"/>
        <w:sz w:val="16"/>
        <w:szCs w:val="16"/>
        <w:lang w:val="sq-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EA" w:rsidRDefault="00862EEA" w:rsidP="003F38DE">
      <w:pPr>
        <w:spacing w:after="0" w:line="240" w:lineRule="auto"/>
      </w:pPr>
      <w:r>
        <w:separator/>
      </w:r>
    </w:p>
  </w:footnote>
  <w:footnote w:type="continuationSeparator" w:id="0">
    <w:p w:rsidR="00862EEA" w:rsidRDefault="00862EEA" w:rsidP="003F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C514D"/>
    <w:multiLevelType w:val="multilevel"/>
    <w:tmpl w:val="F6548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9E75E9E"/>
    <w:multiLevelType w:val="multilevel"/>
    <w:tmpl w:val="36D4F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DE"/>
    <w:rsid w:val="003F38DE"/>
    <w:rsid w:val="006C30A1"/>
    <w:rsid w:val="008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DE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3F38D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8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nhideWhenUsed/>
    <w:rsid w:val="003F3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38DE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rsid w:val="003F38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8DE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F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DE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3F3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DE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3F38D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8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nhideWhenUsed/>
    <w:rsid w:val="003F3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38DE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rsid w:val="003F38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8DE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F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DE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3F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2017-06-21T10:23:00Z</cp:lastPrinted>
  <dcterms:created xsi:type="dcterms:W3CDTF">2017-06-21T10:12:00Z</dcterms:created>
  <dcterms:modified xsi:type="dcterms:W3CDTF">2017-06-21T10:23:00Z</dcterms:modified>
</cp:coreProperties>
</file>